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E0BD8" w14:textId="59A52F8A" w:rsidR="00021F20" w:rsidRPr="00B73FD7" w:rsidRDefault="00B912E5" w:rsidP="00021F20">
      <w:pPr>
        <w:rPr>
          <w:b/>
          <w:sz w:val="28"/>
          <w:szCs w:val="28"/>
        </w:rPr>
      </w:pPr>
      <w:r w:rsidRPr="00B73FD7">
        <w:rPr>
          <w:rFonts w:ascii="HGS創英角ﾎﾟｯﾌﾟ体" w:eastAsia="HGS創英角ﾎﾟｯﾌﾟ体" w:hAnsi="HGS創英角ﾎﾟｯﾌﾟ体" w:hint="eastAsi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87B928" wp14:editId="2EC979DD">
            <wp:simplePos x="0" y="0"/>
            <wp:positionH relativeFrom="column">
              <wp:posOffset>-1143000</wp:posOffset>
            </wp:positionH>
            <wp:positionV relativeFrom="paragraph">
              <wp:posOffset>-1270000</wp:posOffset>
            </wp:positionV>
            <wp:extent cx="7747000" cy="7747000"/>
            <wp:effectExtent l="0" t="0" r="0" b="0"/>
            <wp:wrapNone/>
            <wp:docPr id="2" name="図 2" descr="Macintosh HD:Users:aa:Desktop:icon512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a:Desktop:icon5125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F20" w:rsidRPr="00B73FD7">
        <w:rPr>
          <w:rFonts w:hint="eastAsia"/>
          <w:b/>
          <w:sz w:val="28"/>
          <w:szCs w:val="28"/>
        </w:rPr>
        <w:t>問題</w:t>
      </w:r>
    </w:p>
    <w:p w14:paraId="56EDFECA" w14:textId="77777777" w:rsidR="00B73FD7" w:rsidRPr="00B73FD7" w:rsidRDefault="00B73FD7" w:rsidP="00B73FD7">
      <w:pPr>
        <w:rPr>
          <w:rFonts w:hint="eastAsia"/>
          <w:b/>
          <w:sz w:val="28"/>
          <w:szCs w:val="28"/>
        </w:rPr>
      </w:pPr>
      <w:r w:rsidRPr="00B73FD7">
        <w:rPr>
          <w:rFonts w:hint="eastAsia"/>
          <w:b/>
          <w:sz w:val="28"/>
          <w:szCs w:val="28"/>
        </w:rPr>
        <w:t>問１、イリボーの一般名は？</w:t>
      </w:r>
    </w:p>
    <w:p w14:paraId="03546CB8" w14:textId="77777777" w:rsidR="00B73FD7" w:rsidRPr="00B73FD7" w:rsidRDefault="00B73FD7" w:rsidP="00B73FD7">
      <w:pPr>
        <w:rPr>
          <w:b/>
          <w:sz w:val="28"/>
          <w:szCs w:val="28"/>
        </w:rPr>
      </w:pPr>
    </w:p>
    <w:p w14:paraId="77DB78B1" w14:textId="745ED4C9" w:rsidR="00B73FD7" w:rsidRPr="00B73FD7" w:rsidRDefault="00B73FD7" w:rsidP="00B73FD7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9B228FE" w14:textId="77777777" w:rsidR="00B73FD7" w:rsidRPr="00B73FD7" w:rsidRDefault="00B73FD7" w:rsidP="00B73FD7">
      <w:pPr>
        <w:rPr>
          <w:rFonts w:hint="eastAsia"/>
          <w:b/>
          <w:sz w:val="28"/>
          <w:szCs w:val="28"/>
        </w:rPr>
      </w:pPr>
      <w:r w:rsidRPr="00B73FD7">
        <w:rPr>
          <w:rFonts w:hint="eastAsia"/>
          <w:b/>
          <w:sz w:val="28"/>
          <w:szCs w:val="28"/>
        </w:rPr>
        <w:t>問２、ピレスパ錠</w:t>
      </w:r>
      <w:r w:rsidRPr="00B73FD7">
        <w:rPr>
          <w:rFonts w:hint="eastAsia"/>
          <w:b/>
          <w:sz w:val="28"/>
          <w:szCs w:val="28"/>
        </w:rPr>
        <w:t>200mg</w:t>
      </w:r>
      <w:r w:rsidRPr="00B73FD7">
        <w:rPr>
          <w:rFonts w:hint="eastAsia"/>
          <w:b/>
          <w:sz w:val="28"/>
          <w:szCs w:val="28"/>
        </w:rPr>
        <w:t>の発売時の薬価とメーカーの組み合わせが正しいのはどれ？</w:t>
      </w:r>
    </w:p>
    <w:p w14:paraId="02DB7A82" w14:textId="77777777" w:rsidR="00B73FD7" w:rsidRPr="00B73FD7" w:rsidRDefault="00B73FD7" w:rsidP="00B73FD7">
      <w:pPr>
        <w:rPr>
          <w:b/>
          <w:sz w:val="28"/>
          <w:szCs w:val="28"/>
        </w:rPr>
      </w:pPr>
    </w:p>
    <w:p w14:paraId="38F785B9" w14:textId="77777777" w:rsidR="00B73FD7" w:rsidRPr="00B73FD7" w:rsidRDefault="00B73FD7" w:rsidP="00B73FD7">
      <w:pPr>
        <w:rPr>
          <w:rFonts w:hint="eastAsia"/>
          <w:b/>
          <w:sz w:val="28"/>
          <w:szCs w:val="28"/>
        </w:rPr>
      </w:pPr>
      <w:r w:rsidRPr="00B73FD7">
        <w:rPr>
          <w:rFonts w:hint="eastAsia"/>
          <w:b/>
          <w:sz w:val="28"/>
          <w:szCs w:val="28"/>
        </w:rPr>
        <w:t>676.4</w:t>
      </w:r>
      <w:r w:rsidRPr="00B73FD7">
        <w:rPr>
          <w:rFonts w:hint="eastAsia"/>
          <w:b/>
          <w:sz w:val="28"/>
          <w:szCs w:val="28"/>
        </w:rPr>
        <w:t>：塩野義、</w:t>
      </w:r>
      <w:r w:rsidRPr="00B73FD7">
        <w:rPr>
          <w:rFonts w:hint="eastAsia"/>
          <w:b/>
          <w:sz w:val="28"/>
          <w:szCs w:val="28"/>
        </w:rPr>
        <w:t>286.6</w:t>
      </w:r>
      <w:r w:rsidRPr="00B73FD7">
        <w:rPr>
          <w:rFonts w:hint="eastAsia"/>
          <w:b/>
          <w:sz w:val="28"/>
          <w:szCs w:val="28"/>
        </w:rPr>
        <w:t>：バイエル、</w:t>
      </w:r>
      <w:r w:rsidRPr="00B73FD7">
        <w:rPr>
          <w:rFonts w:hint="eastAsia"/>
          <w:b/>
          <w:sz w:val="28"/>
          <w:szCs w:val="28"/>
        </w:rPr>
        <w:t>267.4</w:t>
      </w:r>
      <w:r w:rsidRPr="00B73FD7">
        <w:rPr>
          <w:rFonts w:hint="eastAsia"/>
          <w:b/>
          <w:sz w:val="28"/>
          <w:szCs w:val="28"/>
        </w:rPr>
        <w:t>：</w:t>
      </w:r>
      <w:r w:rsidRPr="00B73FD7">
        <w:rPr>
          <w:rFonts w:hint="eastAsia"/>
          <w:b/>
          <w:sz w:val="28"/>
          <w:szCs w:val="28"/>
        </w:rPr>
        <w:t>GSK</w:t>
      </w:r>
      <w:r w:rsidRPr="00B73FD7">
        <w:rPr>
          <w:rFonts w:hint="eastAsia"/>
          <w:b/>
          <w:sz w:val="28"/>
          <w:szCs w:val="28"/>
        </w:rPr>
        <w:t>、</w:t>
      </w:r>
      <w:r w:rsidRPr="00B73FD7">
        <w:rPr>
          <w:rFonts w:hint="eastAsia"/>
          <w:b/>
          <w:sz w:val="28"/>
          <w:szCs w:val="28"/>
        </w:rPr>
        <w:t>960</w:t>
      </w:r>
      <w:r w:rsidRPr="00B73FD7">
        <w:rPr>
          <w:rFonts w:hint="eastAsia"/>
          <w:b/>
          <w:sz w:val="28"/>
          <w:szCs w:val="28"/>
        </w:rPr>
        <w:t>：参天</w:t>
      </w:r>
    </w:p>
    <w:p w14:paraId="0AD1E267" w14:textId="77777777" w:rsidR="00B73FD7" w:rsidRPr="00B73FD7" w:rsidRDefault="00B73FD7" w:rsidP="00B73FD7">
      <w:pPr>
        <w:rPr>
          <w:b/>
          <w:sz w:val="28"/>
          <w:szCs w:val="28"/>
        </w:rPr>
      </w:pPr>
    </w:p>
    <w:p w14:paraId="3456D500" w14:textId="7DBDC5EB" w:rsidR="00B73FD7" w:rsidRPr="00B73FD7" w:rsidRDefault="00B73FD7" w:rsidP="00B73FD7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23627D0" w14:textId="77777777" w:rsidR="00B73FD7" w:rsidRPr="00B73FD7" w:rsidRDefault="00B73FD7" w:rsidP="00B73FD7">
      <w:pPr>
        <w:rPr>
          <w:rFonts w:hint="eastAsia"/>
          <w:b/>
          <w:sz w:val="28"/>
          <w:szCs w:val="28"/>
        </w:rPr>
      </w:pPr>
      <w:r w:rsidRPr="00B73FD7">
        <w:rPr>
          <w:rFonts w:hint="eastAsia"/>
          <w:b/>
          <w:sz w:val="28"/>
          <w:szCs w:val="28"/>
        </w:rPr>
        <w:t>問３、以下の適応を持つ薬はどれ？『再発または難治性の多発性骨髄腫』</w:t>
      </w:r>
    </w:p>
    <w:p w14:paraId="72A1FCA0" w14:textId="77777777" w:rsidR="00B73FD7" w:rsidRPr="00B73FD7" w:rsidRDefault="00B73FD7" w:rsidP="00B73FD7">
      <w:pPr>
        <w:rPr>
          <w:b/>
          <w:sz w:val="28"/>
          <w:szCs w:val="28"/>
        </w:rPr>
      </w:pPr>
    </w:p>
    <w:p w14:paraId="4B656A75" w14:textId="77777777" w:rsidR="00B73FD7" w:rsidRPr="00B73FD7" w:rsidRDefault="00B73FD7" w:rsidP="00B73FD7">
      <w:pPr>
        <w:rPr>
          <w:rFonts w:hint="eastAsia"/>
          <w:b/>
          <w:sz w:val="28"/>
          <w:szCs w:val="28"/>
        </w:rPr>
      </w:pPr>
      <w:r w:rsidRPr="00B73FD7">
        <w:rPr>
          <w:rFonts w:hint="eastAsia"/>
          <w:b/>
          <w:sz w:val="28"/>
          <w:szCs w:val="28"/>
        </w:rPr>
        <w:t>サレド、ピレスパ、ホスレノール、ラミクタール</w:t>
      </w:r>
    </w:p>
    <w:p w14:paraId="0CB1DD4E" w14:textId="77777777" w:rsidR="00B73FD7" w:rsidRPr="00B73FD7" w:rsidRDefault="00B73FD7" w:rsidP="00B73FD7">
      <w:pPr>
        <w:rPr>
          <w:b/>
          <w:sz w:val="28"/>
          <w:szCs w:val="28"/>
        </w:rPr>
      </w:pPr>
    </w:p>
    <w:p w14:paraId="3AE2EC3F" w14:textId="59250F03" w:rsidR="00B73FD7" w:rsidRPr="00B73FD7" w:rsidRDefault="00B73FD7" w:rsidP="00B73FD7">
      <w:pPr>
        <w:rPr>
          <w:rFonts w:hint="eastAsia"/>
          <w:b/>
          <w:sz w:val="28"/>
          <w:szCs w:val="28"/>
        </w:rPr>
      </w:pPr>
    </w:p>
    <w:p w14:paraId="2E8DFE43" w14:textId="77777777" w:rsidR="00B73FD7" w:rsidRPr="00B73FD7" w:rsidRDefault="00B73FD7" w:rsidP="00B73FD7">
      <w:pPr>
        <w:rPr>
          <w:rFonts w:hint="eastAsia"/>
          <w:b/>
          <w:sz w:val="28"/>
          <w:szCs w:val="28"/>
        </w:rPr>
      </w:pPr>
      <w:r w:rsidRPr="00B73FD7">
        <w:rPr>
          <w:rFonts w:hint="eastAsia"/>
          <w:b/>
          <w:sz w:val="28"/>
          <w:szCs w:val="28"/>
        </w:rPr>
        <w:t>問４、タプロス点眼液の用法用量で正しいのはどれ？『１回１滴、１日</w:t>
      </w:r>
      <w:r w:rsidRPr="00B73FD7">
        <w:rPr>
          <w:rFonts w:hint="eastAsia"/>
          <w:b/>
          <w:sz w:val="28"/>
          <w:szCs w:val="28"/>
        </w:rPr>
        <w:t>A</w:t>
      </w:r>
      <w:r w:rsidRPr="00B73FD7">
        <w:rPr>
          <w:rFonts w:hint="eastAsia"/>
          <w:b/>
          <w:sz w:val="28"/>
          <w:szCs w:val="28"/>
        </w:rPr>
        <w:t>回点眼する。』</w:t>
      </w:r>
    </w:p>
    <w:p w14:paraId="2598633B" w14:textId="77777777" w:rsidR="00021F20" w:rsidRDefault="00021F20" w:rsidP="00021F20">
      <w:pPr>
        <w:rPr>
          <w:rFonts w:hint="eastAsia"/>
        </w:rPr>
      </w:pPr>
    </w:p>
    <w:p w14:paraId="3634BFFA" w14:textId="77777777" w:rsidR="00021F20" w:rsidRDefault="00021F20" w:rsidP="00021F20"/>
    <w:p w14:paraId="20B5A653" w14:textId="77777777" w:rsidR="00021F20" w:rsidRDefault="00021F20" w:rsidP="00021F20">
      <w:pPr>
        <w:rPr>
          <w:rFonts w:hint="eastAsia"/>
        </w:rPr>
      </w:pPr>
    </w:p>
    <w:p w14:paraId="75160C24" w14:textId="77777777" w:rsidR="00B73FD7" w:rsidRDefault="00B73FD7" w:rsidP="00021F20">
      <w:pPr>
        <w:rPr>
          <w:rFonts w:hint="eastAsia"/>
        </w:rPr>
      </w:pPr>
    </w:p>
    <w:p w14:paraId="69DCBB49" w14:textId="77777777" w:rsidR="00B73FD7" w:rsidRDefault="00B73FD7" w:rsidP="00021F20">
      <w:pPr>
        <w:rPr>
          <w:rFonts w:hint="eastAsia"/>
        </w:rPr>
      </w:pPr>
    </w:p>
    <w:p w14:paraId="5409C340" w14:textId="77777777" w:rsidR="00B73FD7" w:rsidRDefault="00B73FD7" w:rsidP="00021F20">
      <w:pPr>
        <w:rPr>
          <w:rFonts w:hint="eastAsia"/>
        </w:rPr>
      </w:pPr>
    </w:p>
    <w:p w14:paraId="15943F07" w14:textId="77777777" w:rsidR="00B73FD7" w:rsidRDefault="00B73FD7" w:rsidP="00021F20">
      <w:pPr>
        <w:rPr>
          <w:rFonts w:hint="eastAsia"/>
        </w:rPr>
      </w:pPr>
      <w:bookmarkStart w:id="0" w:name="_GoBack"/>
      <w:bookmarkEnd w:id="0"/>
    </w:p>
    <w:p w14:paraId="62239517" w14:textId="4FF24C01" w:rsidR="00021F20" w:rsidRDefault="00021F20" w:rsidP="00021F20">
      <w:pPr>
        <w:rPr>
          <w:rFonts w:hint="eastAsia"/>
        </w:rPr>
      </w:pPr>
      <w:r w:rsidRPr="006D23EF">
        <w:rPr>
          <w:rFonts w:ascii="HGS創英角ﾎﾟｯﾌﾟ体" w:eastAsia="HGS創英角ﾎﾟｯﾌﾟ体" w:hAnsi="HGS創英角ﾎﾟｯﾌﾟ体" w:hint="eastAsi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7C62995" wp14:editId="38C06A79">
            <wp:simplePos x="0" y="0"/>
            <wp:positionH relativeFrom="column">
              <wp:posOffset>-1143000</wp:posOffset>
            </wp:positionH>
            <wp:positionV relativeFrom="paragraph">
              <wp:posOffset>127000</wp:posOffset>
            </wp:positionV>
            <wp:extent cx="7882255" cy="1778000"/>
            <wp:effectExtent l="0" t="0" r="0" b="0"/>
            <wp:wrapNone/>
            <wp:docPr id="8" name="図 8" descr="Macintosh HD:Users:aa:Desktop:やくた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a:Desktop:やくた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25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1E742" w14:textId="4EC456D6" w:rsidR="00B73FD7" w:rsidRDefault="00B73FD7" w:rsidP="00B73FD7">
      <w:pPr>
        <w:rPr>
          <w:rFonts w:hint="eastAsia"/>
        </w:rPr>
      </w:pPr>
      <w:r>
        <w:rPr>
          <w:rFonts w:hint="eastAsia"/>
        </w:rPr>
        <w:t>答１、ラモセトロン塩酸塩</w:t>
      </w:r>
    </w:p>
    <w:p w14:paraId="20676AD3" w14:textId="5D441C18" w:rsidR="00B73FD7" w:rsidRDefault="00B73FD7" w:rsidP="00B73FD7">
      <w:pPr>
        <w:rPr>
          <w:rFonts w:hint="eastAsia"/>
        </w:rPr>
      </w:pPr>
      <w:r>
        <w:rPr>
          <w:rFonts w:hint="eastAsia"/>
        </w:rPr>
        <w:t>答２、</w:t>
      </w:r>
      <w:r>
        <w:rPr>
          <w:rFonts w:hint="eastAsia"/>
        </w:rPr>
        <w:t>676.4</w:t>
      </w:r>
      <w:r>
        <w:rPr>
          <w:rFonts w:hint="eastAsia"/>
        </w:rPr>
        <w:t>：塩野義</w:t>
      </w:r>
    </w:p>
    <w:p w14:paraId="70C5B0E5" w14:textId="18F6A215" w:rsidR="00B73FD7" w:rsidRDefault="00B73FD7" w:rsidP="00B73FD7">
      <w:pPr>
        <w:rPr>
          <w:rFonts w:hint="eastAsia"/>
        </w:rPr>
      </w:pPr>
      <w:r>
        <w:rPr>
          <w:rFonts w:hint="eastAsia"/>
        </w:rPr>
        <w:t>答３、『再発または難治性の多発性骨髄腫』の適応をもつのはサレド</w:t>
      </w:r>
    </w:p>
    <w:p w14:paraId="38006945" w14:textId="6B20448A" w:rsidR="00B73FD7" w:rsidRDefault="00B73FD7" w:rsidP="00B73FD7">
      <w:r>
        <w:rPr>
          <w:rFonts w:hint="eastAsia"/>
        </w:rPr>
        <w:t>答４、『１回１滴、１日</w:t>
      </w:r>
      <w:r>
        <w:rPr>
          <w:rFonts w:hint="eastAsia"/>
        </w:rPr>
        <w:t>1</w:t>
      </w:r>
      <w:r>
        <w:rPr>
          <w:rFonts w:hint="eastAsia"/>
        </w:rPr>
        <w:t>回点眼する。』</w:t>
      </w:r>
    </w:p>
    <w:sectPr w:rsidR="00B73FD7" w:rsidSect="008A014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S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10"/>
    <w:rsid w:val="00021F20"/>
    <w:rsid w:val="000C2356"/>
    <w:rsid w:val="000D2A8D"/>
    <w:rsid w:val="001010B9"/>
    <w:rsid w:val="00307BFA"/>
    <w:rsid w:val="003A35B5"/>
    <w:rsid w:val="004A6A84"/>
    <w:rsid w:val="005B3B69"/>
    <w:rsid w:val="008A0149"/>
    <w:rsid w:val="009D7910"/>
    <w:rsid w:val="00A126C0"/>
    <w:rsid w:val="00B73FD7"/>
    <w:rsid w:val="00B9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4C0F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jpeg"/><Relationship Id="rId8" Type="http://schemas.microsoft.com/office/2007/relationships/hdphoto" Target="media/hdphoto2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Macintosh Word</Application>
  <DocSecurity>0</DocSecurity>
  <Lines>2</Lines>
  <Paragraphs>1</Paragraphs>
  <ScaleCrop>false</ScaleCrop>
  <Company>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2013-10-28T12:06:00Z</dcterms:created>
  <dcterms:modified xsi:type="dcterms:W3CDTF">2013-10-28T12:06:00Z</dcterms:modified>
</cp:coreProperties>
</file>